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8155" w14:textId="675A9234" w:rsidR="00390415" w:rsidRDefault="00390415" w:rsidP="00390415">
      <w:pPr>
        <w:jc w:val="center"/>
        <w:rPr>
          <w:u w:val="single"/>
        </w:rPr>
      </w:pPr>
      <w:r w:rsidRPr="00390415">
        <w:rPr>
          <w:u w:val="single"/>
        </w:rPr>
        <w:t xml:space="preserve">Chris </w:t>
      </w:r>
      <w:proofErr w:type="spellStart"/>
      <w:r w:rsidRPr="00390415">
        <w:rPr>
          <w:u w:val="single"/>
        </w:rPr>
        <w:t>Rudasill</w:t>
      </w:r>
      <w:proofErr w:type="spellEnd"/>
    </w:p>
    <w:p w14:paraId="18A7D2B3" w14:textId="77777777" w:rsidR="00A848FF" w:rsidRPr="00390415" w:rsidRDefault="00A848FF" w:rsidP="00390415">
      <w:pPr>
        <w:jc w:val="center"/>
        <w:rPr>
          <w:u w:val="single"/>
        </w:rPr>
      </w:pPr>
    </w:p>
    <w:p w14:paraId="19133F92" w14:textId="77777777" w:rsidR="00390415" w:rsidRDefault="00390415" w:rsidP="00167FEB">
      <w:pPr>
        <w:jc w:val="center"/>
      </w:pPr>
      <w:r>
        <w:t>402-320-3840 | chris.rudasill@yahoo.com | chrisrudasill.weebly.com |</w:t>
      </w:r>
    </w:p>
    <w:p w14:paraId="127A8588" w14:textId="365A8EA5" w:rsidR="00390415" w:rsidRDefault="00390415" w:rsidP="00167FEB">
      <w:pPr>
        <w:jc w:val="center"/>
      </w:pPr>
      <w:r>
        <w:t>11925 Mountain Laurel Dr. Richmond VA. 23236</w:t>
      </w:r>
    </w:p>
    <w:p w14:paraId="4B1F2848" w14:textId="055931EB" w:rsidR="00167FEB" w:rsidRDefault="00167FEB" w:rsidP="00167FEB">
      <w:pPr>
        <w:jc w:val="center"/>
      </w:pPr>
    </w:p>
    <w:p w14:paraId="49DCBD17" w14:textId="344F0874" w:rsidR="00167FEB" w:rsidRDefault="00167FEB" w:rsidP="00167FEB">
      <w:pPr>
        <w:jc w:val="center"/>
      </w:pPr>
    </w:p>
    <w:p w14:paraId="57040F99" w14:textId="51D74908" w:rsidR="00167FEB" w:rsidRDefault="00167FEB" w:rsidP="00167FEB">
      <w:pPr>
        <w:jc w:val="center"/>
      </w:pPr>
    </w:p>
    <w:p w14:paraId="4B1999B0" w14:textId="77777777" w:rsidR="00167FEB" w:rsidRDefault="00167FEB" w:rsidP="00167FEB">
      <w:pPr>
        <w:jc w:val="center"/>
      </w:pPr>
    </w:p>
    <w:p w14:paraId="016167F2" w14:textId="77777777" w:rsidR="00390415" w:rsidRPr="00167FEB" w:rsidRDefault="00390415" w:rsidP="00390415">
      <w:pPr>
        <w:rPr>
          <w:u w:val="single"/>
        </w:rPr>
      </w:pPr>
      <w:r w:rsidRPr="00167FEB">
        <w:rPr>
          <w:u w:val="single"/>
        </w:rPr>
        <w:t>Education:</w:t>
      </w:r>
    </w:p>
    <w:p w14:paraId="10DD6D38" w14:textId="77777777" w:rsidR="00390415" w:rsidRDefault="00390415" w:rsidP="00390415">
      <w:r w:rsidRPr="00167FEB">
        <w:rPr>
          <w:b/>
          <w:bCs/>
        </w:rPr>
        <w:t>University of Maryland,</w:t>
      </w:r>
      <w:r>
        <w:t xml:space="preserve"> College Park, MD </w:t>
      </w:r>
      <w:r w:rsidRPr="00167FEB">
        <w:rPr>
          <w:b/>
          <w:bCs/>
        </w:rPr>
        <w:t>Master of Fine Arts,</w:t>
      </w:r>
      <w:r>
        <w:t xml:space="preserve"> (2000) Painting</w:t>
      </w:r>
    </w:p>
    <w:p w14:paraId="19B3C551" w14:textId="3029D05A" w:rsidR="00390415" w:rsidRDefault="00390415" w:rsidP="00390415">
      <w:r>
        <w:t>Thesis Show: Gatherings</w:t>
      </w:r>
    </w:p>
    <w:p w14:paraId="4F2AD740" w14:textId="77777777" w:rsidR="00167FEB" w:rsidRDefault="00167FEB" w:rsidP="00390415"/>
    <w:p w14:paraId="20A57218" w14:textId="77777777" w:rsidR="00390415" w:rsidRDefault="00390415" w:rsidP="00390415">
      <w:r w:rsidRPr="00167FEB">
        <w:rPr>
          <w:b/>
          <w:bCs/>
        </w:rPr>
        <w:t>Virginia Commonwealth University,</w:t>
      </w:r>
      <w:r>
        <w:t xml:space="preserve"> Richmond, VA </w:t>
      </w:r>
      <w:r w:rsidRPr="00167FEB">
        <w:rPr>
          <w:b/>
          <w:bCs/>
        </w:rPr>
        <w:t>Bachelor of Fine Arts,</w:t>
      </w:r>
      <w:r>
        <w:t xml:space="preserve"> (1992)</w:t>
      </w:r>
    </w:p>
    <w:p w14:paraId="0616C901" w14:textId="399081D3" w:rsidR="00390415" w:rsidRDefault="00390415" w:rsidP="00390415">
      <w:r>
        <w:t>Painting and Printmaking</w:t>
      </w:r>
    </w:p>
    <w:p w14:paraId="77D151BE" w14:textId="77777777" w:rsidR="00167FEB" w:rsidRDefault="00167FEB" w:rsidP="00390415"/>
    <w:p w14:paraId="2A900446" w14:textId="6B89F8DA" w:rsidR="00167FEB" w:rsidRDefault="00390415" w:rsidP="00390415">
      <w:pPr>
        <w:rPr>
          <w:u w:val="single"/>
        </w:rPr>
      </w:pPr>
      <w:r w:rsidRPr="00167FEB">
        <w:rPr>
          <w:u w:val="single"/>
        </w:rPr>
        <w:t>Professional Experience:</w:t>
      </w:r>
    </w:p>
    <w:p w14:paraId="66141015" w14:textId="77777777" w:rsidR="00A848FF" w:rsidRDefault="00A848FF" w:rsidP="00A848F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Adjunct Professor, </w:t>
      </w:r>
      <w:r w:rsidRPr="00E26FED">
        <w:rPr>
          <w:rFonts w:ascii="Times New Roman" w:hAnsi="Times New Roman" w:cs="Times New Roman"/>
        </w:rPr>
        <w:t>Department of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Teaching and Learning, School of Education, </w:t>
      </w:r>
    </w:p>
    <w:p w14:paraId="14953C69" w14:textId="38E28BA5" w:rsidR="00A848FF" w:rsidRDefault="00A848FF" w:rsidP="00A848F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Commonwealth University, Richmond VA, 2019 – Present</w:t>
      </w:r>
    </w:p>
    <w:p w14:paraId="271CBD41" w14:textId="3C3B3ACC" w:rsidR="00A848FF" w:rsidRDefault="00A848FF" w:rsidP="00390415">
      <w:pPr>
        <w:rPr>
          <w:u w:val="single"/>
        </w:rPr>
      </w:pPr>
    </w:p>
    <w:p w14:paraId="36C60FD8" w14:textId="77777777" w:rsidR="00A848FF" w:rsidRDefault="00A848FF" w:rsidP="00A848FF">
      <w:pPr>
        <w:ind w:left="720" w:hanging="720"/>
        <w:rPr>
          <w:rFonts w:ascii="Times New Roman" w:hAnsi="Times New Roman" w:cs="Times New Roman"/>
        </w:rPr>
      </w:pPr>
      <w:r w:rsidRPr="00E26FED">
        <w:rPr>
          <w:rFonts w:ascii="Times New Roman" w:hAnsi="Times New Roman" w:cs="Times New Roman"/>
          <w:b/>
        </w:rPr>
        <w:t>Student Supervisor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Department of Art Education, School of the Arts, </w:t>
      </w:r>
    </w:p>
    <w:p w14:paraId="3DAF2B7A" w14:textId="2AB9D8FC" w:rsidR="00A848FF" w:rsidRPr="00E26FED" w:rsidRDefault="00A848FF" w:rsidP="00A848F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Commonwealth University, Richmond VA, 2019 - Present</w:t>
      </w:r>
    </w:p>
    <w:p w14:paraId="474B75DB" w14:textId="77777777" w:rsidR="00A848FF" w:rsidRPr="00167FEB" w:rsidRDefault="00A848FF" w:rsidP="00390415">
      <w:pPr>
        <w:rPr>
          <w:u w:val="single"/>
        </w:rPr>
      </w:pPr>
    </w:p>
    <w:p w14:paraId="6A8456B0" w14:textId="77777777" w:rsidR="00390415" w:rsidRDefault="00390415" w:rsidP="00390415">
      <w:r w:rsidRPr="00167FEB">
        <w:rPr>
          <w:b/>
          <w:bCs/>
        </w:rPr>
        <w:t>Assistant Professor of Practice,</w:t>
      </w:r>
      <w:r>
        <w:t xml:space="preserve"> Teaching, Learning, and Teacher Education, College of</w:t>
      </w:r>
    </w:p>
    <w:p w14:paraId="71FE7D78" w14:textId="77777777" w:rsidR="00390415" w:rsidRDefault="00390415" w:rsidP="00390415">
      <w:r>
        <w:t>Education and Human Sciences, University of Nebraska-Lincoln, Lincoln, NE, 2013 –</w:t>
      </w:r>
    </w:p>
    <w:p w14:paraId="4B205523" w14:textId="77777777" w:rsidR="00390415" w:rsidRDefault="00390415" w:rsidP="00390415">
      <w:r>
        <w:t>2018</w:t>
      </w:r>
    </w:p>
    <w:p w14:paraId="326EF2F6" w14:textId="77777777" w:rsidR="00390415" w:rsidRDefault="00390415" w:rsidP="00390415"/>
    <w:p w14:paraId="656B99A3" w14:textId="77777777" w:rsidR="00390415" w:rsidRDefault="00390415" w:rsidP="00390415">
      <w:r w:rsidRPr="00167FEB">
        <w:rPr>
          <w:b/>
          <w:bCs/>
        </w:rPr>
        <w:t>University Practicum and Student Teaching Supervisor,</w:t>
      </w:r>
      <w:r>
        <w:t xml:space="preserve"> Teaching, Learning, and</w:t>
      </w:r>
    </w:p>
    <w:p w14:paraId="6BF1ECFC" w14:textId="62965DD6" w:rsidR="00390415" w:rsidRDefault="00390415" w:rsidP="00390415">
      <w:r>
        <w:t>Teacher Education, College of Education and Human Sciences, University of Nebraska</w:t>
      </w:r>
      <w:r w:rsidR="00A848FF">
        <w:t xml:space="preserve"> </w:t>
      </w:r>
      <w:r>
        <w:t>Lincoln, Lincoln, NE, 2013 – 2018</w:t>
      </w:r>
    </w:p>
    <w:p w14:paraId="7A9B9167" w14:textId="77777777" w:rsidR="00167FEB" w:rsidRDefault="00167FEB" w:rsidP="00390415"/>
    <w:p w14:paraId="3B1D7988" w14:textId="77777777" w:rsidR="00390415" w:rsidRDefault="00390415" w:rsidP="00390415">
      <w:r w:rsidRPr="00167FEB">
        <w:rPr>
          <w:b/>
          <w:bCs/>
        </w:rPr>
        <w:t>Visiting Assistant Art Professor,</w:t>
      </w:r>
      <w:r>
        <w:t xml:space="preserve"> Art Department, </w:t>
      </w:r>
      <w:proofErr w:type="spellStart"/>
      <w:r>
        <w:t>Doane</w:t>
      </w:r>
      <w:proofErr w:type="spellEnd"/>
      <w:r>
        <w:t xml:space="preserve"> College, Crete, NE, 2011 –</w:t>
      </w:r>
    </w:p>
    <w:p w14:paraId="74CC2527" w14:textId="3D2619B3" w:rsidR="00390415" w:rsidRDefault="00390415" w:rsidP="00390415">
      <w:r>
        <w:t>2012</w:t>
      </w:r>
    </w:p>
    <w:p w14:paraId="79B4B679" w14:textId="77777777" w:rsidR="00167FEB" w:rsidRDefault="00167FEB" w:rsidP="00390415"/>
    <w:p w14:paraId="56BA45B3" w14:textId="77777777" w:rsidR="00390415" w:rsidRDefault="00390415" w:rsidP="00390415">
      <w:r w:rsidRPr="00167FEB">
        <w:rPr>
          <w:b/>
          <w:bCs/>
        </w:rPr>
        <w:t>Art Instructor,</w:t>
      </w:r>
      <w:r>
        <w:t xml:space="preserve"> Arts and Humanities Department, Elizabethtown Community and</w:t>
      </w:r>
    </w:p>
    <w:p w14:paraId="4310B9AC" w14:textId="24C946FB" w:rsidR="00390415" w:rsidRDefault="00390415" w:rsidP="00390415">
      <w:r>
        <w:t>Technical College, Elizabethtown, KY, 2010 – 2011</w:t>
      </w:r>
    </w:p>
    <w:p w14:paraId="58B4CAF2" w14:textId="77777777" w:rsidR="00167FEB" w:rsidRDefault="00167FEB" w:rsidP="00390415"/>
    <w:p w14:paraId="73AFC68F" w14:textId="77777777" w:rsidR="00390415" w:rsidRPr="00167FEB" w:rsidRDefault="00390415" w:rsidP="00390415">
      <w:pPr>
        <w:rPr>
          <w:u w:val="single"/>
        </w:rPr>
      </w:pPr>
      <w:r w:rsidRPr="00167FEB">
        <w:rPr>
          <w:u w:val="single"/>
        </w:rPr>
        <w:t>Solo Exhibitions:</w:t>
      </w:r>
    </w:p>
    <w:p w14:paraId="39615C4D" w14:textId="77777777" w:rsidR="00390415" w:rsidRDefault="00390415" w:rsidP="00390415">
      <w:r>
        <w:t>Prairie Hill Benefit, Lux Center for the Arts, Lincoln, NE, 2015</w:t>
      </w:r>
    </w:p>
    <w:p w14:paraId="671ED5A7" w14:textId="77777777" w:rsidR="00390415" w:rsidRDefault="00390415" w:rsidP="00390415">
      <w:r>
        <w:t>Infinite Directions, Zephyr Gallery, Louisville, KY, 2010</w:t>
      </w:r>
    </w:p>
    <w:p w14:paraId="24F76626" w14:textId="77777777" w:rsidR="00390415" w:rsidRDefault="00390415" w:rsidP="00390415">
      <w:r>
        <w:t>Albemarle County Office Building, Charlottesville, VA, 2005</w:t>
      </w:r>
    </w:p>
    <w:p w14:paraId="42168AA9" w14:textId="2ADA95DC" w:rsidR="00390415" w:rsidRDefault="00390415" w:rsidP="00390415">
      <w:r>
        <w:t>Jasmine Café, Reston, VA, 1998</w:t>
      </w:r>
    </w:p>
    <w:p w14:paraId="1EB3DAA3" w14:textId="77777777" w:rsidR="00167FEB" w:rsidRDefault="00167FEB" w:rsidP="00390415"/>
    <w:p w14:paraId="54519724" w14:textId="77777777" w:rsidR="00A848FF" w:rsidRDefault="00A848FF" w:rsidP="00390415">
      <w:pPr>
        <w:rPr>
          <w:u w:val="single"/>
        </w:rPr>
      </w:pPr>
    </w:p>
    <w:p w14:paraId="43075615" w14:textId="77777777" w:rsidR="00A848FF" w:rsidRDefault="00A848FF" w:rsidP="00390415">
      <w:pPr>
        <w:rPr>
          <w:u w:val="single"/>
        </w:rPr>
      </w:pPr>
    </w:p>
    <w:p w14:paraId="75D23A7A" w14:textId="7A79BBB3" w:rsidR="00390415" w:rsidRDefault="00390415" w:rsidP="00390415">
      <w:pPr>
        <w:rPr>
          <w:u w:val="single"/>
        </w:rPr>
      </w:pPr>
      <w:r w:rsidRPr="00167FEB">
        <w:rPr>
          <w:u w:val="single"/>
        </w:rPr>
        <w:lastRenderedPageBreak/>
        <w:t>Selected Group Exhibitions:</w:t>
      </w:r>
    </w:p>
    <w:p w14:paraId="2B22B857" w14:textId="1CE77267" w:rsidR="00FA1F45" w:rsidRPr="0026591C" w:rsidRDefault="0026591C" w:rsidP="00390415">
      <w:r>
        <w:t>Artspace Members Biennial Richmond, VA, 2020</w:t>
      </w:r>
    </w:p>
    <w:p w14:paraId="29E8F072" w14:textId="6ADDBD69" w:rsidR="00A848FF" w:rsidRDefault="00FA1F45" w:rsidP="00390415">
      <w:r>
        <w:t>Artspace Members Exhibition: Needs and Wants Richmond, VA, 2020</w:t>
      </w:r>
    </w:p>
    <w:p w14:paraId="53A84C08" w14:textId="77777777" w:rsidR="00FA1F45" w:rsidRPr="00FA1F45" w:rsidRDefault="00FA1F45" w:rsidP="00FA1F45">
      <w:r>
        <w:t xml:space="preserve">Artspace </w:t>
      </w:r>
      <w:r w:rsidRPr="00FA1F45">
        <w:t xml:space="preserve">Streaming </w:t>
      </w:r>
      <w:r>
        <w:t>Auction: Art from our space to yours Richmond, VA, 2020</w:t>
      </w:r>
    </w:p>
    <w:p w14:paraId="1D1A464B" w14:textId="77777777" w:rsidR="00390415" w:rsidRDefault="00390415" w:rsidP="00390415">
      <w:r>
        <w:t xml:space="preserve">Participating Artist, </w:t>
      </w:r>
      <w:proofErr w:type="spellStart"/>
      <w:r>
        <w:t>deLux</w:t>
      </w:r>
      <w:proofErr w:type="spellEnd"/>
      <w:r>
        <w:t xml:space="preserve"> Art Gala, Lincoln, NE, 2013, 2014, 2015</w:t>
      </w:r>
    </w:p>
    <w:p w14:paraId="14077B59" w14:textId="77777777" w:rsidR="00390415" w:rsidRDefault="00390415" w:rsidP="00390415">
      <w:r>
        <w:t>Juried Show, Robert Rauschenberg Tribute (Juror: Susan Davidson, Senior Curator,</w:t>
      </w:r>
    </w:p>
    <w:p w14:paraId="7E13BF79" w14:textId="77777777" w:rsidR="00390415" w:rsidRDefault="00390415" w:rsidP="00390415">
      <w:r>
        <w:t>Guggenheim, New York), Museum of the Gulf Coast, Port Arthur, TX, 2009</w:t>
      </w:r>
    </w:p>
    <w:p w14:paraId="56A5835C" w14:textId="77777777" w:rsidR="00390415" w:rsidRDefault="00390415" w:rsidP="00390415">
      <w:r>
        <w:t xml:space="preserve">Group Show, Galerie Hertz, Louisville, KY, 2008 </w:t>
      </w:r>
    </w:p>
    <w:p w14:paraId="26AD4ABF" w14:textId="77777777" w:rsidR="00390415" w:rsidRDefault="00390415" w:rsidP="00390415">
      <w:r>
        <w:t>Featured Artist, McGuffey Art Center, Charlottesville, VA, 2006</w:t>
      </w:r>
    </w:p>
    <w:p w14:paraId="6119518F" w14:textId="77777777" w:rsidR="00390415" w:rsidRDefault="00390415" w:rsidP="00390415">
      <w:r>
        <w:t>New Member Group Show, McGuffey Art Center, Charlottesville, VA, 2006</w:t>
      </w:r>
    </w:p>
    <w:p w14:paraId="235AC26D" w14:textId="77777777" w:rsidR="00390415" w:rsidRDefault="00390415" w:rsidP="00390415">
      <w:r>
        <w:t>Member Group Show, McGuffey Art Center, Charlottesville, VA, 2005</w:t>
      </w:r>
    </w:p>
    <w:p w14:paraId="6BE1A384" w14:textId="77777777" w:rsidR="00390415" w:rsidRDefault="00390415" w:rsidP="00390415">
      <w:r>
        <w:t>Featured Artist, Nelson Fine Arts Gallery, Lexington, VA, 2004</w:t>
      </w:r>
    </w:p>
    <w:p w14:paraId="4A4AE993" w14:textId="77777777" w:rsidR="00390415" w:rsidRDefault="00390415" w:rsidP="00390415">
      <w:r>
        <w:t>Juried Show, Gallery 222, Leesburg, VA, 2002</w:t>
      </w:r>
    </w:p>
    <w:p w14:paraId="36EF9886" w14:textId="77777777" w:rsidR="00390415" w:rsidRDefault="00390415" w:rsidP="00390415">
      <w:r>
        <w:t>M.F.A. Graduate Show, University of Maryland, College Park, 2000</w:t>
      </w:r>
    </w:p>
    <w:p w14:paraId="20BB2AA4" w14:textId="74D75E27" w:rsidR="00390415" w:rsidRDefault="00390415" w:rsidP="00390415">
      <w:r>
        <w:t>Two-Person Show, Southern Virginia College, Buena Vista, VA, 1999</w:t>
      </w:r>
    </w:p>
    <w:p w14:paraId="0543EE31" w14:textId="77777777" w:rsidR="00167FEB" w:rsidRDefault="00167FEB" w:rsidP="00390415"/>
    <w:p w14:paraId="475FA6E0" w14:textId="77777777" w:rsidR="00390415" w:rsidRPr="00167FEB" w:rsidRDefault="00390415" w:rsidP="00390415">
      <w:pPr>
        <w:rPr>
          <w:u w:val="single"/>
        </w:rPr>
      </w:pPr>
      <w:r w:rsidRPr="00167FEB">
        <w:rPr>
          <w:u w:val="single"/>
        </w:rPr>
        <w:t>Publications and Media:</w:t>
      </w:r>
    </w:p>
    <w:p w14:paraId="3B91BC49" w14:textId="77777777" w:rsidR="00390415" w:rsidRDefault="00390415" w:rsidP="00390415">
      <w:r>
        <w:t xml:space="preserve">“Local painter part of Rauschenberg tribute” </w:t>
      </w:r>
      <w:r w:rsidRPr="00A848FF">
        <w:rPr>
          <w:i/>
          <w:iCs/>
        </w:rPr>
        <w:t>The Louisville Courier Journal</w:t>
      </w:r>
      <w:r>
        <w:t>, Sunday,</w:t>
      </w:r>
    </w:p>
    <w:p w14:paraId="60F11F59" w14:textId="77777777" w:rsidR="00390415" w:rsidRDefault="00390415" w:rsidP="00390415">
      <w:r>
        <w:t>July 5, 2009. Page 12.</w:t>
      </w:r>
    </w:p>
    <w:p w14:paraId="1D4C8994" w14:textId="1A157032" w:rsidR="00390415" w:rsidRDefault="00390415" w:rsidP="00390415">
      <w:r>
        <w:t xml:space="preserve">Featured Artist, </w:t>
      </w:r>
      <w:r w:rsidRPr="00A848FF">
        <w:rPr>
          <w:i/>
          <w:iCs/>
        </w:rPr>
        <w:t>The News Gazette</w:t>
      </w:r>
      <w:r>
        <w:t>, Lexington, VA, October 20, 1999</w:t>
      </w:r>
    </w:p>
    <w:p w14:paraId="437DEFF4" w14:textId="77777777" w:rsidR="00167FEB" w:rsidRDefault="00167FEB" w:rsidP="00390415"/>
    <w:p w14:paraId="1C46A9FE" w14:textId="77777777" w:rsidR="00390415" w:rsidRPr="00167FEB" w:rsidRDefault="00390415" w:rsidP="00390415">
      <w:pPr>
        <w:rPr>
          <w:u w:val="single"/>
        </w:rPr>
      </w:pPr>
      <w:r w:rsidRPr="00167FEB">
        <w:rPr>
          <w:u w:val="single"/>
        </w:rPr>
        <w:t>Honors and Awards:</w:t>
      </w:r>
    </w:p>
    <w:p w14:paraId="5DF423BA" w14:textId="77777777" w:rsidR="00390415" w:rsidRDefault="00390415" w:rsidP="00390415">
      <w:r>
        <w:t xml:space="preserve">Artist </w:t>
      </w:r>
      <w:proofErr w:type="gramStart"/>
      <w:r>
        <w:t>In</w:t>
      </w:r>
      <w:proofErr w:type="gramEnd"/>
      <w:r>
        <w:t xml:space="preserve"> Residence, Lux Center for the Arts, Lincoln NE, 2013</w:t>
      </w:r>
    </w:p>
    <w:p w14:paraId="7A0B8815" w14:textId="77777777" w:rsidR="00390415" w:rsidRDefault="00390415" w:rsidP="00390415">
      <w:r>
        <w:t>Best All-Media All-Category, Fluvanna Heritage Trail Art Show, Charlottesville, VA,</w:t>
      </w:r>
    </w:p>
    <w:p w14:paraId="277094F4" w14:textId="77777777" w:rsidR="00390415" w:rsidRDefault="00390415" w:rsidP="00390415">
      <w:r>
        <w:t>2005</w:t>
      </w:r>
    </w:p>
    <w:p w14:paraId="250F09EB" w14:textId="77777777" w:rsidR="00390415" w:rsidRDefault="00390415" w:rsidP="00390415">
      <w:r>
        <w:t>Honorable Mention, Charlottesville-Albemarle Arts Association Juried Exhibition,</w:t>
      </w:r>
    </w:p>
    <w:p w14:paraId="4CFC3577" w14:textId="77777777" w:rsidR="00390415" w:rsidRDefault="00390415" w:rsidP="00390415">
      <w:r>
        <w:t>Charlottesville, VA, 2005</w:t>
      </w:r>
    </w:p>
    <w:p w14:paraId="029BFFCF" w14:textId="77777777" w:rsidR="00390415" w:rsidRDefault="00390415" w:rsidP="00390415">
      <w:r>
        <w:t>First Place, Charlottesville-Albemarle Arts Association Juried Exhibition,</w:t>
      </w:r>
    </w:p>
    <w:p w14:paraId="35B1590E" w14:textId="77777777" w:rsidR="00390415" w:rsidRDefault="00390415" w:rsidP="00390415">
      <w:r>
        <w:t>Charlottesville, VA, 2004</w:t>
      </w:r>
    </w:p>
    <w:p w14:paraId="6FB2320C" w14:textId="77777777" w:rsidR="00390415" w:rsidRDefault="00390415" w:rsidP="00390415">
      <w:r>
        <w:t>Distinguished Graduate Teaching Assistant, University of Maryland, College Park,</w:t>
      </w:r>
    </w:p>
    <w:p w14:paraId="2236DD8A" w14:textId="516B298C" w:rsidR="00390415" w:rsidRDefault="00390415" w:rsidP="00390415">
      <w:r>
        <w:t>MD, 1999 – 2000</w:t>
      </w:r>
    </w:p>
    <w:p w14:paraId="1725CBC2" w14:textId="77777777" w:rsidR="00167FEB" w:rsidRDefault="00167FEB" w:rsidP="00390415"/>
    <w:p w14:paraId="2DDDAF41" w14:textId="794ACF87" w:rsidR="00390415" w:rsidRDefault="00390415" w:rsidP="00390415">
      <w:pPr>
        <w:rPr>
          <w:u w:val="single"/>
        </w:rPr>
      </w:pPr>
      <w:r w:rsidRPr="00167FEB">
        <w:rPr>
          <w:u w:val="single"/>
        </w:rPr>
        <w:t>Member of Following Organizations:</w:t>
      </w:r>
    </w:p>
    <w:p w14:paraId="46085837" w14:textId="15B85D90" w:rsidR="00A848FF" w:rsidRPr="00A848FF" w:rsidRDefault="00A848FF" w:rsidP="00390415">
      <w:r w:rsidRPr="00A848FF">
        <w:t>Artspace</w:t>
      </w:r>
      <w:r>
        <w:t xml:space="preserve"> 2020</w:t>
      </w:r>
      <w:r w:rsidR="0026591C">
        <w:t xml:space="preserve"> - present</w:t>
      </w:r>
    </w:p>
    <w:p w14:paraId="2C992C54" w14:textId="77777777" w:rsidR="00390415" w:rsidRDefault="00390415" w:rsidP="00390415">
      <w:r>
        <w:t>Art Education Association, 2016 – 2018</w:t>
      </w:r>
    </w:p>
    <w:p w14:paraId="0B465295" w14:textId="77777777" w:rsidR="00390415" w:rsidRDefault="00390415" w:rsidP="00390415">
      <w:r>
        <w:t>American Educational Research Association, Art Education SIG, 2015 – 2018</w:t>
      </w:r>
    </w:p>
    <w:p w14:paraId="23DADD38" w14:textId="77777777" w:rsidR="00390415" w:rsidRDefault="00390415" w:rsidP="00390415">
      <w:r>
        <w:t xml:space="preserve">Lux Center </w:t>
      </w:r>
      <w:proofErr w:type="gramStart"/>
      <w:r>
        <w:t>For</w:t>
      </w:r>
      <w:proofErr w:type="gramEnd"/>
      <w:r>
        <w:t xml:space="preserve"> the Arts, Lincoln NE, 2014 – 2018</w:t>
      </w:r>
    </w:p>
    <w:p w14:paraId="1E6584F0" w14:textId="77777777" w:rsidR="00390415" w:rsidRDefault="00390415" w:rsidP="00390415">
      <w:r>
        <w:t>Lincoln Arts Guild, Lincoln, NE, 2014 – 2015</w:t>
      </w:r>
    </w:p>
    <w:p w14:paraId="37A9ABA0" w14:textId="77777777" w:rsidR="00390415" w:rsidRDefault="00390415" w:rsidP="00390415">
      <w:r>
        <w:t>Zephyr Gallery, Louisville, KY, 2009 – 2011</w:t>
      </w:r>
    </w:p>
    <w:p w14:paraId="0329FB0F" w14:textId="77777777" w:rsidR="00390415" w:rsidRDefault="00390415" w:rsidP="00390415">
      <w:r>
        <w:t>Galerie Hertz, Louisville, KY, 2007 – 2009</w:t>
      </w:r>
    </w:p>
    <w:p w14:paraId="7C91316F" w14:textId="77777777" w:rsidR="00390415" w:rsidRDefault="00390415" w:rsidP="00390415">
      <w:r>
        <w:t>McGuffey Art Center, Charlottesville, VA, 2005 – 2007</w:t>
      </w:r>
    </w:p>
    <w:p w14:paraId="373AC83B" w14:textId="69225800" w:rsidR="00D15E26" w:rsidRPr="00390415" w:rsidRDefault="00390415" w:rsidP="00390415">
      <w:r>
        <w:t>Art in Public Places, Reston, VA, 1996 – 1998</w:t>
      </w:r>
    </w:p>
    <w:sectPr w:rsidR="00D15E26" w:rsidRPr="0039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15"/>
    <w:rsid w:val="00167FEB"/>
    <w:rsid w:val="0026591C"/>
    <w:rsid w:val="00390415"/>
    <w:rsid w:val="00A848FF"/>
    <w:rsid w:val="00D15E26"/>
    <w:rsid w:val="00F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33E7C"/>
  <w15:chartTrackingRefBased/>
  <w15:docId w15:val="{5246F279-3B59-784B-BA3E-AE8614A4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Rudasill</dc:creator>
  <cp:keywords/>
  <dc:description/>
  <cp:lastModifiedBy>Julia Rudasill</cp:lastModifiedBy>
  <cp:revision>2</cp:revision>
  <dcterms:created xsi:type="dcterms:W3CDTF">2021-03-29T20:56:00Z</dcterms:created>
  <dcterms:modified xsi:type="dcterms:W3CDTF">2021-03-29T20:56:00Z</dcterms:modified>
</cp:coreProperties>
</file>